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6FBA" w:rsidRDefault="00BF6FBA" w:rsidP="00BF6FBA">
      <w:pPr>
        <w:spacing w:after="0" w:line="240" w:lineRule="auto"/>
        <w:ind w:left="1440"/>
        <w:jc w:val="both"/>
        <w:rPr>
          <w:rFonts w:ascii="Times New Roman" w:eastAsia="Times New Roman" w:hAnsi="Times New Roman" w:cs="Times New Roman"/>
          <w:b/>
          <w:sz w:val="32"/>
          <w:szCs w:val="32"/>
          <w:lang w:eastAsia="ru-RU"/>
        </w:rPr>
      </w:pPr>
      <w:r w:rsidRPr="00BF6FBA">
        <w:rPr>
          <w:rFonts w:ascii="Times New Roman" w:eastAsia="Times New Roman" w:hAnsi="Times New Roman" w:cs="Times New Roman"/>
          <w:b/>
          <w:sz w:val="32"/>
          <w:szCs w:val="32"/>
          <w:lang w:eastAsia="ru-RU"/>
        </w:rPr>
        <w:t xml:space="preserve">Особенности возникновения смешанной семьи </w:t>
      </w:r>
    </w:p>
    <w:p w:rsidR="00BF6FBA" w:rsidRPr="00BF6FBA" w:rsidRDefault="00BF6FBA" w:rsidP="00BF6FBA">
      <w:pPr>
        <w:spacing w:after="0" w:line="240" w:lineRule="auto"/>
        <w:ind w:left="1440"/>
        <w:jc w:val="both"/>
        <w:rPr>
          <w:rFonts w:ascii="Times New Roman" w:eastAsia="Times New Roman" w:hAnsi="Times New Roman" w:cs="Times New Roman"/>
          <w:b/>
          <w:sz w:val="32"/>
          <w:szCs w:val="32"/>
          <w:lang w:eastAsia="ru-RU"/>
        </w:rPr>
      </w:pPr>
      <w:r w:rsidRPr="00BF6FBA">
        <w:rPr>
          <w:rFonts w:ascii="Times New Roman" w:eastAsia="Times New Roman" w:hAnsi="Times New Roman" w:cs="Times New Roman"/>
          <w:b/>
          <w:noProof/>
          <w:sz w:val="32"/>
          <w:szCs w:val="32"/>
          <w:lang w:eastAsia="ru-RU"/>
        </w:rPr>
        <w:drawing>
          <wp:anchor distT="0" distB="0" distL="114300" distR="114300" simplePos="0" relativeHeight="251659264" behindDoc="1" locked="0" layoutInCell="1" allowOverlap="1">
            <wp:simplePos x="0" y="0"/>
            <wp:positionH relativeFrom="column">
              <wp:posOffset>-584567</wp:posOffset>
            </wp:positionH>
            <wp:positionV relativeFrom="paragraph">
              <wp:posOffset>-876497</wp:posOffset>
            </wp:positionV>
            <wp:extent cx="6935542" cy="10296659"/>
            <wp:effectExtent l="19050" t="0" r="0" b="0"/>
            <wp:wrapNone/>
            <wp:docPr id="1" name="Рисунок 1" descr="C:\Users\1\Desktop\все\7777\ира\рамки\солнышки.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все\7777\ира\рамки\солнышки.WMF"/>
                    <pic:cNvPicPr>
                      <a:picLocks noChangeAspect="1" noChangeArrowheads="1"/>
                    </pic:cNvPicPr>
                  </pic:nvPicPr>
                  <pic:blipFill>
                    <a:blip r:embed="rId5" cstate="print"/>
                    <a:srcRect/>
                    <a:stretch>
                      <a:fillRect/>
                    </a:stretch>
                  </pic:blipFill>
                  <pic:spPr bwMode="auto">
                    <a:xfrm>
                      <a:off x="0" y="0"/>
                      <a:ext cx="6935542" cy="10296659"/>
                    </a:xfrm>
                    <a:prstGeom prst="rect">
                      <a:avLst/>
                    </a:prstGeom>
                    <a:noFill/>
                    <a:ln w="9525">
                      <a:noFill/>
                      <a:miter lim="800000"/>
                      <a:headEnd/>
                      <a:tailEnd/>
                    </a:ln>
                  </pic:spPr>
                </pic:pic>
              </a:graphicData>
            </a:graphic>
          </wp:anchor>
        </w:drawing>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Возрастает число детей, которых воспитывают главным образом женщины. Когда в таких ситуациях создаются новые семьи, их называют семьями с приемными (усыновленными) детьми. В. Сатир называет такие вновь созданные семьи смешанными. По ее мнению, все смешанные семьи похожи друг на друга тем, что они объединяют части ранее существовавших. Она выделяет три типа таких сем</w:t>
      </w:r>
      <w:r w:rsidR="00D251AA">
        <w:rPr>
          <w:rFonts w:ascii="Times New Roman" w:eastAsia="Times New Roman" w:hAnsi="Times New Roman" w:cs="Times New Roman"/>
          <w:lang w:eastAsia="ru-RU"/>
        </w:rPr>
        <w:t>е</w:t>
      </w:r>
      <w:r w:rsidRPr="00BF6FBA">
        <w:rPr>
          <w:rFonts w:ascii="Times New Roman" w:eastAsia="Times New Roman" w:hAnsi="Times New Roman" w:cs="Times New Roman"/>
          <w:lang w:eastAsia="ru-RU"/>
        </w:rPr>
        <w:t>й:</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1. Женщина с детьми выходит замуж за мужчину без детей.</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2. Мужчина с детьми женится па женщине без детей.</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3. Оба — и мужчина, и женщина — имеют детей от предыдущих партнеров.</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В первом случае смешанная семья состоит из жены, детей жены, мужа и бывшего мужа жены. Во втором случае в ее состав входят муж, дети мужа, жена и бывшая жена мужа. В третьем случае семья состоит из жены, детей жены, бывшего мужа жены, мужа, детей мужа и бывшей жены мужа.</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В. Сатир включает в состав таких семей бывших супругов, что нехарактерно для отечественной семейной практики. Сатир исходит из того, что, хотя эти люди, скорее всего, не могут жить все вместе под одной крышей, они в той или иной степени присутствуют в жизни друг друга. Смешанная семья живет и развивается благополучно при условии, если каждый ее член важен и нужен</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Другой вариант смешанной семьи возникает, когда два человека вступают в повторный брак после смерти одного или обоих первых супругов.</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Семья, берущая ребенка на воспитание, — другая форма смешанной семьи. Она может включать только одного приемного ребенка; одного приемного ребенка и нескольких родных детей; одного родного ребенка и нескольких приемных. От структуры семьи зависит то, с какими проблемами столкнутся ее члены.</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Обычно ребенок становится приемным в том случае, когда по какой-либо причине его собственные родители не могут о нем заботиться. Часто родители совершенно пренебрегают своими обязанностями — бьют, наказывают или обижают ребенка, поэтому кто-то вынужден забрать его из их дома. Почти все приемные дети попадают в детские дома по решению суда. Так что соглашение относительно ребенка происходит теперь не только между приемными и родными родителями, но и с участием суда.</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Иногда оба родителя умирают, и ребенок остается сиротой. Родственники или опекуны, не желая отдавать его в детский дом, ищут семью, способную взять его на воспитание, что характерно для американской семейной политики. В отечественной практике ребенок-сирота, как правило, сразу попадает в детский дом, усыновление ребенка осуществляется по согласованию с опекунским советом. Иногда есть причины, по которым его нельзя усыновить (удочерить). В таком случае у ребенка не будет устойчивого положения в семье, которая взяла его на воспитание.</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Если родителей ребенка нет в живых, то перед приемными родителями стоит серьезная задача: отдавать себя целиком тому, кто не является родным ребенком.</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Хотя смешанные и неполные семьи достаточно своеобразны и поэтому отличаются от других, тем не менее, у них есть многое, по мнению В. Сатир, что сближает их с любыми другими семьями. Каждая из них может быть первоклассной, если супруги привносят в нее заботу и творчество.</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Все упомянутые и описанные проблемы могут быть и в обыкновенных семьях. Мужья и жены могут ревновать друг друга, дети могут чувствовать себя брошенными или ревновать родителей к сестрам и братьям. У всех может возникать чувство одиночества, обособленности от других членов семьи.</w:t>
      </w:r>
    </w:p>
    <w:p w:rsidR="00BF6FBA" w:rsidRPr="00BF6FBA" w:rsidRDefault="00BF6FBA" w:rsidP="00BF6FBA">
      <w:pPr>
        <w:spacing w:after="0" w:line="240" w:lineRule="auto"/>
        <w:ind w:firstLine="709"/>
        <w:jc w:val="both"/>
        <w:rPr>
          <w:rFonts w:ascii="Times New Roman" w:eastAsia="Times New Roman" w:hAnsi="Times New Roman" w:cs="Times New Roman"/>
          <w:lang w:eastAsia="ru-RU"/>
        </w:rPr>
      </w:pPr>
      <w:r w:rsidRPr="00BF6FBA">
        <w:rPr>
          <w:rFonts w:ascii="Times New Roman" w:eastAsia="Times New Roman" w:hAnsi="Times New Roman" w:cs="Times New Roman"/>
          <w:lang w:eastAsia="ru-RU"/>
        </w:rPr>
        <w:t>Дело в том, что вид семьи вовсе не определяет того, что в ней происходит. От него лишь зависят проблемы, с которыми сталкиваются члены семей, но именно отношения между ними, в конце концов, и определяют благополучие семьи: насколько успешно развиваются в семье взрослые ее члены в отдельности и все вместе, настолько успешно дети становятся творческими и здоровыми людьми. По мнению В. Сатир, в этом смысле все семьи одинаковы.</w:t>
      </w:r>
    </w:p>
    <w:p w:rsidR="00BF6FBA" w:rsidRPr="00BF6FBA" w:rsidRDefault="00BF6FBA" w:rsidP="00BF6FBA">
      <w:pPr>
        <w:spacing w:after="0" w:line="240" w:lineRule="auto"/>
        <w:ind w:firstLine="709"/>
        <w:rPr>
          <w:rFonts w:ascii="Times New Roman" w:eastAsia="Times New Roman" w:hAnsi="Times New Roman" w:cs="Times New Roman"/>
          <w:sz w:val="24"/>
          <w:szCs w:val="24"/>
          <w:lang w:eastAsia="ru-RU"/>
        </w:rPr>
      </w:pPr>
    </w:p>
    <w:p w:rsidR="00A515A9" w:rsidRDefault="00A515A9" w:rsidP="00BF6FBA">
      <w:pPr>
        <w:spacing w:after="0" w:line="240" w:lineRule="auto"/>
        <w:ind w:firstLine="709"/>
      </w:pPr>
    </w:p>
    <w:sectPr w:rsidR="00A515A9" w:rsidSect="00BF6FBA">
      <w:pgSz w:w="11906" w:h="16838"/>
      <w:pgMar w:top="1134" w:right="1133"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C823B7"/>
    <w:multiLevelType w:val="multilevel"/>
    <w:tmpl w:val="AEAC7A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4FF12572"/>
    <w:multiLevelType w:val="multilevel"/>
    <w:tmpl w:val="7FFA3A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characterSpacingControl w:val="doNotCompress"/>
  <w:compat/>
  <w:rsids>
    <w:rsidRoot w:val="00BF6FBA"/>
    <w:rsid w:val="003B2AF4"/>
    <w:rsid w:val="00A515A9"/>
    <w:rsid w:val="00BF6FBA"/>
    <w:rsid w:val="00D251A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515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538669831">
      <w:bodyDiv w:val="1"/>
      <w:marLeft w:val="0"/>
      <w:marRight w:val="0"/>
      <w:marTop w:val="0"/>
      <w:marBottom w:val="0"/>
      <w:divBdr>
        <w:top w:val="none" w:sz="0" w:space="0" w:color="auto"/>
        <w:left w:val="none" w:sz="0" w:space="0" w:color="auto"/>
        <w:bottom w:val="none" w:sz="0" w:space="0" w:color="auto"/>
        <w:right w:val="none" w:sz="0" w:space="0" w:color="auto"/>
      </w:divBdr>
      <w:divsChild>
        <w:div w:id="8677654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566</Words>
  <Characters>3232</Characters>
  <Application>Microsoft Office Word</Application>
  <DocSecurity>0</DocSecurity>
  <Lines>26</Lines>
  <Paragraphs>7</Paragraphs>
  <ScaleCrop>false</ScaleCrop>
  <Company>SPecialiST RePack</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2014-05-18T11:37:00Z</dcterms:created>
  <dcterms:modified xsi:type="dcterms:W3CDTF">2020-03-14T12:59:00Z</dcterms:modified>
</cp:coreProperties>
</file>